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DA" w:rsidRPr="000E50E9" w:rsidRDefault="000E50E9" w:rsidP="000E50E9">
      <w:pPr>
        <w:spacing w:line="360" w:lineRule="auto"/>
        <w:jc w:val="both"/>
        <w:rPr>
          <w:rFonts w:ascii="Times New Roman" w:hAnsi="Times New Roman" w:cs="Times New Roman"/>
          <w:sz w:val="20"/>
          <w:szCs w:val="20"/>
        </w:rPr>
      </w:pPr>
      <w:r w:rsidRPr="000E50E9">
        <w:rPr>
          <w:rFonts w:ascii="Times New Roman" w:hAnsi="Times New Roman" w:cs="Times New Roman"/>
          <w:noProof/>
          <w:sz w:val="20"/>
          <w:szCs w:val="20"/>
          <w:lang w:val="it-IT" w:eastAsia="it-IT" w:bidi="ar-SA"/>
        </w:rPr>
        <w:drawing>
          <wp:anchor distT="0" distB="0" distL="0" distR="0" simplePos="0" relativeHeight="2" behindDoc="0" locked="0" layoutInCell="1" allowOverlap="1">
            <wp:simplePos x="0" y="0"/>
            <wp:positionH relativeFrom="column">
              <wp:posOffset>-8890</wp:posOffset>
            </wp:positionH>
            <wp:positionV relativeFrom="paragraph">
              <wp:posOffset>-132080</wp:posOffset>
            </wp:positionV>
            <wp:extent cx="1560830" cy="63881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1560830" cy="638810"/>
                    </a:xfrm>
                    <a:prstGeom prst="rect">
                      <a:avLst/>
                    </a:prstGeom>
                  </pic:spPr>
                </pic:pic>
              </a:graphicData>
            </a:graphic>
          </wp:anchor>
        </w:drawing>
      </w:r>
      <w:r w:rsidRPr="000E50E9">
        <w:rPr>
          <w:rFonts w:ascii="Times New Roman" w:hAnsi="Times New Roman" w:cs="Times New Roman"/>
          <w:sz w:val="20"/>
          <w:szCs w:val="20"/>
        </w:rPr>
        <w:t xml:space="preserve"> Mick Kelly, Political Secretary         P.O. Box 582564 </w:t>
      </w:r>
    </w:p>
    <w:p w:rsidR="006458DA" w:rsidRPr="000E50E9" w:rsidRDefault="000E50E9" w:rsidP="000E50E9">
      <w:pPr>
        <w:spacing w:line="360" w:lineRule="auto"/>
        <w:jc w:val="both"/>
        <w:rPr>
          <w:rFonts w:ascii="Times New Roman" w:hAnsi="Times New Roman" w:cs="Times New Roman"/>
          <w:sz w:val="20"/>
          <w:szCs w:val="20"/>
        </w:rPr>
      </w:pPr>
      <w:r w:rsidRPr="000E50E9">
        <w:rPr>
          <w:rFonts w:ascii="Times New Roman" w:hAnsi="Times New Roman" w:cs="Times New Roman"/>
          <w:sz w:val="20"/>
          <w:szCs w:val="20"/>
        </w:rPr>
        <w:t xml:space="preserve">Freedom Road Socialist Organization        Minneapolis, MN </w:t>
      </w:r>
    </w:p>
    <w:p w:rsidR="006458DA" w:rsidRPr="000E50E9" w:rsidRDefault="000E50E9" w:rsidP="000E50E9">
      <w:pPr>
        <w:spacing w:line="360" w:lineRule="auto"/>
        <w:jc w:val="both"/>
        <w:rPr>
          <w:rFonts w:ascii="Times New Roman" w:hAnsi="Times New Roman" w:cs="Times New Roman"/>
          <w:sz w:val="20"/>
          <w:szCs w:val="20"/>
        </w:rPr>
      </w:pPr>
      <w:r w:rsidRPr="000E50E9">
        <w:rPr>
          <w:rFonts w:ascii="Times New Roman" w:hAnsi="Times New Roman" w:cs="Times New Roman"/>
          <w:sz w:val="20"/>
          <w:szCs w:val="20"/>
        </w:rPr>
        <w:t>+1 612-715-</w:t>
      </w:r>
      <w:proofErr w:type="gramStart"/>
      <w:r w:rsidRPr="000E50E9">
        <w:rPr>
          <w:rFonts w:ascii="Times New Roman" w:hAnsi="Times New Roman" w:cs="Times New Roman"/>
          <w:sz w:val="20"/>
          <w:szCs w:val="20"/>
        </w:rPr>
        <w:t>3280  |</w:t>
      </w:r>
      <w:proofErr w:type="gramEnd"/>
      <w:r w:rsidRPr="000E50E9">
        <w:rPr>
          <w:rFonts w:ascii="Times New Roman" w:hAnsi="Times New Roman" w:cs="Times New Roman"/>
          <w:sz w:val="20"/>
          <w:szCs w:val="20"/>
        </w:rPr>
        <w:t xml:space="preserve">  info@fightbacknews.org         55458-2564 USA</w:t>
      </w:r>
    </w:p>
    <w:p w:rsidR="006458DA" w:rsidRPr="000E50E9" w:rsidRDefault="006458DA" w:rsidP="000E50E9">
      <w:pPr>
        <w:spacing w:line="360" w:lineRule="auto"/>
        <w:jc w:val="both"/>
        <w:rPr>
          <w:rFonts w:ascii="Times New Roman" w:hAnsi="Times New Roman" w:cs="Times New Roman"/>
          <w:sz w:val="20"/>
          <w:szCs w:val="20"/>
        </w:rPr>
      </w:pPr>
    </w:p>
    <w:p w:rsidR="006458DA" w:rsidRPr="000E50E9" w:rsidRDefault="000E50E9" w:rsidP="000E50E9">
      <w:pPr>
        <w:spacing w:line="360" w:lineRule="auto"/>
        <w:jc w:val="both"/>
        <w:rPr>
          <w:rFonts w:ascii="Times New Roman" w:hAnsi="Times New Roman" w:cs="Times New Roman"/>
          <w:sz w:val="20"/>
          <w:szCs w:val="20"/>
        </w:rPr>
      </w:pPr>
      <w:r w:rsidRPr="000E50E9">
        <w:rPr>
          <w:rFonts w:ascii="Times New Roman" w:hAnsi="Times New Roman" w:cs="Times New Roman"/>
          <w:noProof/>
          <w:sz w:val="20"/>
          <w:szCs w:val="20"/>
          <w:lang w:val="it-IT" w:eastAsia="it-IT" w:bidi="ar-SA"/>
        </w:rPr>
        <mc:AlternateContent>
          <mc:Choice Requires="wps">
            <w:drawing>
              <wp:anchor distT="0" distB="0" distL="0" distR="0" simplePos="0" relativeHeight="3" behindDoc="0" locked="0" layoutInCell="1" allowOverlap="1" wp14:anchorId="16005113">
                <wp:simplePos x="0" y="0"/>
                <wp:positionH relativeFrom="column">
                  <wp:posOffset>-14605</wp:posOffset>
                </wp:positionH>
                <wp:positionV relativeFrom="paragraph">
                  <wp:posOffset>17145</wp:posOffset>
                </wp:positionV>
                <wp:extent cx="6330950" cy="635"/>
                <wp:effectExtent l="18415" t="18415" r="18415" b="18415"/>
                <wp:wrapNone/>
                <wp:docPr id="2" name="Horizontal line 1"/>
                <wp:cNvGraphicFramePr/>
                <a:graphic xmlns:a="http://schemas.openxmlformats.org/drawingml/2006/main">
                  <a:graphicData uri="http://schemas.microsoft.com/office/word/2010/wordprocessingShape">
                    <wps:wsp>
                      <wps:cNvCnPr/>
                      <wps:spPr>
                        <a:xfrm>
                          <a:off x="0" y="0"/>
                          <a:ext cx="6330240" cy="0"/>
                        </a:xfrm>
                        <a:prstGeom prst="line">
                          <a:avLst/>
                        </a:prstGeom>
                        <a:ln w="36720">
                          <a:solidFill>
                            <a:srgbClr val="D6201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5pt,1.35pt" to="497.25pt,1.35pt" ID="Horizontal line 1" stroked="t" style="position:absolute" wp14:anchorId="16005113">
                <v:stroke color="#d6201f" weight="36720" joinstyle="round" endcap="flat"/>
                <v:fill o:detectmouseclick="t" on="false"/>
              </v:line>
            </w:pict>
          </mc:Fallback>
        </mc:AlternateContent>
      </w:r>
    </w:p>
    <w:p w:rsidR="006458DA" w:rsidRPr="000E50E9" w:rsidRDefault="006458DA" w:rsidP="000E50E9">
      <w:pPr>
        <w:pStyle w:val="Nessunaspaziatura"/>
        <w:spacing w:line="360" w:lineRule="auto"/>
        <w:jc w:val="both"/>
        <w:rPr>
          <w:rFonts w:ascii="Times New Roman" w:hAnsi="Times New Roman" w:cs="Times New Roman"/>
          <w:sz w:val="20"/>
          <w:szCs w:val="20"/>
        </w:rPr>
      </w:pPr>
    </w:p>
    <w:p w:rsidR="006458DA" w:rsidRPr="000E50E9" w:rsidRDefault="000E50E9" w:rsidP="000E50E9">
      <w:pPr>
        <w:spacing w:line="360" w:lineRule="auto"/>
        <w:jc w:val="both"/>
        <w:rPr>
          <w:rFonts w:ascii="Times New Roman" w:eastAsia="Aptos" w:hAnsi="Times New Roman" w:cs="Times New Roman"/>
          <w:b/>
          <w:bCs/>
          <w:sz w:val="20"/>
          <w:szCs w:val="20"/>
          <w:lang w:eastAsia="en-US" w:bidi="ar-SA"/>
        </w:rPr>
      </w:pPr>
      <w:r w:rsidRPr="000E50E9">
        <w:rPr>
          <w:rFonts w:ascii="Times New Roman" w:eastAsia="Aptos" w:hAnsi="Times New Roman" w:cs="Times New Roman"/>
          <w:b/>
          <w:bCs/>
          <w:sz w:val="20"/>
          <w:szCs w:val="20"/>
          <w:lang w:eastAsia="en-US" w:bidi="ar-SA"/>
        </w:rPr>
        <w:t>The contributions of Stalin and the struggle for socialism today</w:t>
      </w:r>
    </w:p>
    <w:p w:rsidR="006458DA" w:rsidRPr="000E50E9" w:rsidRDefault="006458DA" w:rsidP="000E50E9">
      <w:pPr>
        <w:spacing w:line="360" w:lineRule="auto"/>
        <w:jc w:val="both"/>
        <w:rPr>
          <w:rFonts w:ascii="Times New Roman" w:eastAsia="Aptos" w:hAnsi="Times New Roman" w:cs="Times New Roman"/>
          <w:b/>
          <w:bCs/>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By Mick Kelly, Political Secretary, Freedom Road Socialist Organization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Dear Comrades, </w:t>
      </w: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On behalf of Freedom Road Socialist Organization, I extend our warmest greeting to the participants and organizers of this important event on the teachings of JV Sta</w:t>
      </w:r>
      <w:r w:rsidRPr="000E50E9">
        <w:rPr>
          <w:rFonts w:ascii="Times New Roman" w:eastAsia="Aptos" w:hAnsi="Times New Roman" w:cs="Times New Roman"/>
          <w:sz w:val="20"/>
          <w:szCs w:val="20"/>
          <w:lang w:eastAsia="en-US" w:bidi="ar-SA"/>
        </w:rPr>
        <w:t xml:space="preserve">lin and the struggle of communists today. Conferences such as this one are vital for the international communist movement as they provide a venue for Marxist-Leninists to deepen our understanding of </w:t>
      </w:r>
      <w:proofErr w:type="gramStart"/>
      <w:r w:rsidRPr="000E50E9">
        <w:rPr>
          <w:rFonts w:ascii="Times New Roman" w:eastAsia="Aptos" w:hAnsi="Times New Roman" w:cs="Times New Roman"/>
          <w:sz w:val="20"/>
          <w:szCs w:val="20"/>
          <w:lang w:eastAsia="en-US" w:bidi="ar-SA"/>
        </w:rPr>
        <w:t>the world and how to change it</w:t>
      </w:r>
      <w:proofErr w:type="gramEnd"/>
      <w:r w:rsidRPr="000E50E9">
        <w:rPr>
          <w:rFonts w:ascii="Times New Roman" w:eastAsia="Aptos" w:hAnsi="Times New Roman" w:cs="Times New Roman"/>
          <w:sz w:val="20"/>
          <w:szCs w:val="20"/>
          <w:lang w:eastAsia="en-US" w:bidi="ar-SA"/>
        </w:rPr>
        <w:t xml:space="preserve">. We are also glad to hear </w:t>
      </w:r>
      <w:r w:rsidRPr="000E50E9">
        <w:rPr>
          <w:rFonts w:ascii="Times New Roman" w:eastAsia="Aptos" w:hAnsi="Times New Roman" w:cs="Times New Roman"/>
          <w:sz w:val="20"/>
          <w:szCs w:val="20"/>
          <w:lang w:eastAsia="en-US" w:bidi="ar-SA"/>
        </w:rPr>
        <w:t xml:space="preserve">about the publication of Stalin’s Collected Works in Italy - as everywhere, spreading the thinking and contributions of Stalin help to illuminate the path to revolution and socialism.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The class enemy hates Stalin. When his name comes up, they lie and - j</w:t>
      </w:r>
      <w:r w:rsidRPr="000E50E9">
        <w:rPr>
          <w:rFonts w:ascii="Times New Roman" w:eastAsia="Aptos" w:hAnsi="Times New Roman" w:cs="Times New Roman"/>
          <w:sz w:val="20"/>
          <w:szCs w:val="20"/>
          <w:lang w:eastAsia="en-US" w:bidi="ar-SA"/>
        </w:rPr>
        <w:t>ust when you think they are going to wrap it up - they lie some more. They do so because Stalin led a vast movement of working class and oppressed peoples that spanned the globe, with the capacity to mount a serious challenge to world capitalism. Like Marx</w:t>
      </w:r>
      <w:r w:rsidRPr="000E50E9">
        <w:rPr>
          <w:rFonts w:ascii="Times New Roman" w:eastAsia="Aptos" w:hAnsi="Times New Roman" w:cs="Times New Roman"/>
          <w:sz w:val="20"/>
          <w:szCs w:val="20"/>
          <w:lang w:eastAsia="en-US" w:bidi="ar-SA"/>
        </w:rPr>
        <w:t xml:space="preserve">, Engels, Lenin and Mao, he frightened them.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Revolutionaries have one view of things, and those who serve as mouthpieces for monopoly capital have another. How could it be otherwise? Mao made the point that every idea without exception is “stamped with t</w:t>
      </w:r>
      <w:r w:rsidRPr="000E50E9">
        <w:rPr>
          <w:rFonts w:ascii="Times New Roman" w:eastAsia="Aptos" w:hAnsi="Times New Roman" w:cs="Times New Roman"/>
          <w:sz w:val="20"/>
          <w:szCs w:val="20"/>
          <w:lang w:eastAsia="en-US" w:bidi="ar-SA"/>
        </w:rPr>
        <w:t xml:space="preserve">he brand of a class.” This same applies to how one evaluates Stalin. Communists have a positive summation of Stalin’s thinking and practice.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We appreciate the many contributions Stalin made to the theory of Marxism-Leninism. In practice, he was an outsta</w:t>
      </w:r>
      <w:r w:rsidRPr="000E50E9">
        <w:rPr>
          <w:rFonts w:ascii="Times New Roman" w:eastAsia="Aptos" w:hAnsi="Times New Roman" w:cs="Times New Roman"/>
          <w:sz w:val="20"/>
          <w:szCs w:val="20"/>
          <w:lang w:eastAsia="en-US" w:bidi="ar-SA"/>
        </w:rPr>
        <w:t>nding proletarian revolutionary who helped lead the revolution in Russia and in the establishment of what would become the USSR. Stalin led the process of socialist construction, transforming a country that had a backward, rural-centered economy into a lan</w:t>
      </w:r>
      <w:r w:rsidRPr="000E50E9">
        <w:rPr>
          <w:rFonts w:ascii="Times New Roman" w:eastAsia="Aptos" w:hAnsi="Times New Roman" w:cs="Times New Roman"/>
          <w:sz w:val="20"/>
          <w:szCs w:val="20"/>
          <w:lang w:eastAsia="en-US" w:bidi="ar-SA"/>
        </w:rPr>
        <w:t xml:space="preserve">d that was truly modern in the best sense of the word. The five-year plans developed industry at a pace that was until then unknown. In the vast rural areas, production relations were revolutionized – the old property </w:t>
      </w:r>
      <w:proofErr w:type="gramStart"/>
      <w:r w:rsidRPr="000E50E9">
        <w:rPr>
          <w:rFonts w:ascii="Times New Roman" w:eastAsia="Aptos" w:hAnsi="Times New Roman" w:cs="Times New Roman"/>
          <w:sz w:val="20"/>
          <w:szCs w:val="20"/>
          <w:lang w:eastAsia="en-US" w:bidi="ar-SA"/>
        </w:rPr>
        <w:t>relations which bore the marks of serf</w:t>
      </w:r>
      <w:r w:rsidRPr="000E50E9">
        <w:rPr>
          <w:rFonts w:ascii="Times New Roman" w:eastAsia="Aptos" w:hAnsi="Times New Roman" w:cs="Times New Roman"/>
          <w:sz w:val="20"/>
          <w:szCs w:val="20"/>
          <w:lang w:eastAsia="en-US" w:bidi="ar-SA"/>
        </w:rPr>
        <w:t>dom</w:t>
      </w:r>
      <w:proofErr w:type="gramEnd"/>
      <w:r w:rsidRPr="000E50E9">
        <w:rPr>
          <w:rFonts w:ascii="Times New Roman" w:eastAsia="Aptos" w:hAnsi="Times New Roman" w:cs="Times New Roman"/>
          <w:sz w:val="20"/>
          <w:szCs w:val="20"/>
          <w:lang w:eastAsia="en-US" w:bidi="ar-SA"/>
        </w:rPr>
        <w:t xml:space="preserve"> were swept away by the movement to collective agriculture. Simultaneously, a revolution </w:t>
      </w:r>
      <w:proofErr w:type="gramStart"/>
      <w:r w:rsidRPr="000E50E9">
        <w:rPr>
          <w:rFonts w:ascii="Times New Roman" w:eastAsia="Aptos" w:hAnsi="Times New Roman" w:cs="Times New Roman"/>
          <w:sz w:val="20"/>
          <w:szCs w:val="20"/>
          <w:lang w:eastAsia="en-US" w:bidi="ar-SA"/>
        </w:rPr>
        <w:t>was conducted</w:t>
      </w:r>
      <w:proofErr w:type="gramEnd"/>
      <w:r w:rsidRPr="000E50E9">
        <w:rPr>
          <w:rFonts w:ascii="Times New Roman" w:eastAsia="Aptos" w:hAnsi="Times New Roman" w:cs="Times New Roman"/>
          <w:sz w:val="20"/>
          <w:szCs w:val="20"/>
          <w:lang w:eastAsia="en-US" w:bidi="ar-SA"/>
        </w:rPr>
        <w:t xml:space="preserve"> in the societal superstructure and new socialist culture was nurtured.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The USSR was a country encircled by hostile capitalist countries that wanted </w:t>
      </w:r>
      <w:r w:rsidRPr="000E50E9">
        <w:rPr>
          <w:rFonts w:ascii="Times New Roman" w:eastAsia="Aptos" w:hAnsi="Times New Roman" w:cs="Times New Roman"/>
          <w:sz w:val="20"/>
          <w:szCs w:val="20"/>
          <w:lang w:eastAsia="en-US" w:bidi="ar-SA"/>
        </w:rPr>
        <w:t xml:space="preserve">to destroy it. Stalin proved to be a master at utilizing contradictions in the enemy camp, and when the time came, he provided able leadership to the Great Patriotic War against fascism.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lastRenderedPageBreak/>
        <w:t xml:space="preserve">JV Stalin was a great proletarian internationalist who took a keen </w:t>
      </w:r>
      <w:r w:rsidRPr="000E50E9">
        <w:rPr>
          <w:rFonts w:ascii="Times New Roman" w:eastAsia="Aptos" w:hAnsi="Times New Roman" w:cs="Times New Roman"/>
          <w:sz w:val="20"/>
          <w:szCs w:val="20"/>
          <w:lang w:eastAsia="en-US" w:bidi="ar-SA"/>
        </w:rPr>
        <w:t xml:space="preserve">interest in the workers and national liberation movements around the world. The theory and practice of Stalin, as it can be applied to the situation we find ourselves in </w:t>
      </w:r>
      <w:proofErr w:type="gramStart"/>
      <w:r w:rsidRPr="000E50E9">
        <w:rPr>
          <w:rFonts w:ascii="Times New Roman" w:eastAsia="Aptos" w:hAnsi="Times New Roman" w:cs="Times New Roman"/>
          <w:sz w:val="20"/>
          <w:szCs w:val="20"/>
          <w:lang w:eastAsia="en-US" w:bidi="ar-SA"/>
        </w:rPr>
        <w:t>today,</w:t>
      </w:r>
      <w:proofErr w:type="gramEnd"/>
      <w:r w:rsidRPr="000E50E9">
        <w:rPr>
          <w:rFonts w:ascii="Times New Roman" w:eastAsia="Aptos" w:hAnsi="Times New Roman" w:cs="Times New Roman"/>
          <w:sz w:val="20"/>
          <w:szCs w:val="20"/>
          <w:lang w:eastAsia="en-US" w:bidi="ar-SA"/>
        </w:rPr>
        <w:t xml:space="preserve"> will be the focus of the rest of this paper.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b/>
          <w:bCs/>
          <w:sz w:val="20"/>
          <w:szCs w:val="20"/>
          <w:lang w:eastAsia="en-US" w:bidi="ar-SA"/>
        </w:rPr>
      </w:pPr>
      <w:r w:rsidRPr="000E50E9">
        <w:rPr>
          <w:rFonts w:ascii="Times New Roman" w:eastAsia="Aptos" w:hAnsi="Times New Roman" w:cs="Times New Roman"/>
          <w:b/>
          <w:bCs/>
          <w:sz w:val="20"/>
          <w:szCs w:val="20"/>
          <w:lang w:eastAsia="en-US" w:bidi="ar-SA"/>
        </w:rPr>
        <w:t>Monopoly capitalism and “America</w:t>
      </w:r>
      <w:r w:rsidRPr="000E50E9">
        <w:rPr>
          <w:rFonts w:ascii="Times New Roman" w:eastAsia="Aptos" w:hAnsi="Times New Roman" w:cs="Times New Roman"/>
          <w:b/>
          <w:bCs/>
          <w:sz w:val="20"/>
          <w:szCs w:val="20"/>
          <w:lang w:eastAsia="en-US" w:bidi="ar-SA"/>
        </w:rPr>
        <w:t xml:space="preserve">n </w:t>
      </w:r>
      <w:proofErr w:type="spellStart"/>
      <w:r w:rsidRPr="000E50E9">
        <w:rPr>
          <w:rFonts w:ascii="Times New Roman" w:eastAsia="Aptos" w:hAnsi="Times New Roman" w:cs="Times New Roman"/>
          <w:b/>
          <w:bCs/>
          <w:sz w:val="20"/>
          <w:szCs w:val="20"/>
          <w:lang w:eastAsia="en-US" w:bidi="ar-SA"/>
        </w:rPr>
        <w:t>Exceptionalism</w:t>
      </w:r>
      <w:proofErr w:type="spellEnd"/>
      <w:r w:rsidRPr="000E50E9">
        <w:rPr>
          <w:rFonts w:ascii="Times New Roman" w:eastAsia="Aptos" w:hAnsi="Times New Roman" w:cs="Times New Roman"/>
          <w:b/>
          <w:bCs/>
          <w:sz w:val="20"/>
          <w:szCs w:val="20"/>
          <w:lang w:eastAsia="en-US" w:bidi="ar-SA"/>
        </w:rPr>
        <w:t xml:space="preserve">” </w:t>
      </w: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In 1929, the American Commission of the Presidium of the Executive Committee of the Communist International </w:t>
      </w:r>
      <w:proofErr w:type="gramStart"/>
      <w:r w:rsidRPr="000E50E9">
        <w:rPr>
          <w:rFonts w:ascii="Times New Roman" w:eastAsia="Aptos" w:hAnsi="Times New Roman" w:cs="Times New Roman"/>
          <w:sz w:val="20"/>
          <w:szCs w:val="20"/>
          <w:lang w:eastAsia="en-US" w:bidi="ar-SA"/>
        </w:rPr>
        <w:t>was rocked</w:t>
      </w:r>
      <w:proofErr w:type="gramEnd"/>
      <w:r w:rsidRPr="000E50E9">
        <w:rPr>
          <w:rFonts w:ascii="Times New Roman" w:eastAsia="Aptos" w:hAnsi="Times New Roman" w:cs="Times New Roman"/>
          <w:sz w:val="20"/>
          <w:szCs w:val="20"/>
          <w:lang w:eastAsia="en-US" w:bidi="ar-SA"/>
        </w:rPr>
        <w:t xml:space="preserve"> by a debate that was taking place inside the Communist Party of the USA. Stalin addressed the commission at length, m</w:t>
      </w:r>
      <w:r w:rsidRPr="000E50E9">
        <w:rPr>
          <w:rFonts w:ascii="Times New Roman" w:eastAsia="Aptos" w:hAnsi="Times New Roman" w:cs="Times New Roman"/>
          <w:sz w:val="20"/>
          <w:szCs w:val="20"/>
          <w:lang w:eastAsia="en-US" w:bidi="ar-SA"/>
        </w:rPr>
        <w:t>aking two major points that are of real importance to communists today. The first was the danger of factionalism and how factionali</w:t>
      </w:r>
      <w:r>
        <w:rPr>
          <w:rFonts w:ascii="Times New Roman" w:eastAsia="Aptos" w:hAnsi="Times New Roman" w:cs="Times New Roman"/>
          <w:sz w:val="20"/>
          <w:szCs w:val="20"/>
          <w:lang w:eastAsia="en-US" w:bidi="ar-SA"/>
        </w:rPr>
        <w:t xml:space="preserve">sm undermines the unity that </w:t>
      </w:r>
      <w:proofErr w:type="gramStart"/>
      <w:r>
        <w:rPr>
          <w:rFonts w:ascii="Times New Roman" w:eastAsia="Aptos" w:hAnsi="Times New Roman" w:cs="Times New Roman"/>
          <w:sz w:val="20"/>
          <w:szCs w:val="20"/>
          <w:lang w:eastAsia="en-US" w:bidi="ar-SA"/>
        </w:rPr>
        <w:t xml:space="preserve">is </w:t>
      </w:r>
      <w:r w:rsidRPr="000E50E9">
        <w:rPr>
          <w:rFonts w:ascii="Times New Roman" w:eastAsia="Aptos" w:hAnsi="Times New Roman" w:cs="Times New Roman"/>
          <w:sz w:val="20"/>
          <w:szCs w:val="20"/>
          <w:lang w:eastAsia="en-US" w:bidi="ar-SA"/>
        </w:rPr>
        <w:t>required</w:t>
      </w:r>
      <w:proofErr w:type="gramEnd"/>
      <w:r w:rsidRPr="000E50E9">
        <w:rPr>
          <w:rFonts w:ascii="Times New Roman" w:eastAsia="Aptos" w:hAnsi="Times New Roman" w:cs="Times New Roman"/>
          <w:sz w:val="20"/>
          <w:szCs w:val="20"/>
          <w:lang w:eastAsia="en-US" w:bidi="ar-SA"/>
        </w:rPr>
        <w:t xml:space="preserve"> by a communist party to act effectively. Stalin spoke of a potential developing revo</w:t>
      </w:r>
      <w:r w:rsidRPr="000E50E9">
        <w:rPr>
          <w:rFonts w:ascii="Times New Roman" w:eastAsia="Aptos" w:hAnsi="Times New Roman" w:cs="Times New Roman"/>
          <w:sz w:val="20"/>
          <w:szCs w:val="20"/>
          <w:lang w:eastAsia="en-US" w:bidi="ar-SA"/>
        </w:rPr>
        <w:t xml:space="preserve">lutionary crisis and stated: </w:t>
      </w:r>
    </w:p>
    <w:p w:rsidR="006458DA" w:rsidRPr="000E50E9" w:rsidRDefault="000E50E9" w:rsidP="000E50E9">
      <w:pPr>
        <w:spacing w:line="360" w:lineRule="auto"/>
        <w:ind w:left="720"/>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w:t>
      </w:r>
      <w:r w:rsidRPr="000E50E9">
        <w:rPr>
          <w:rFonts w:ascii="Times New Roman" w:eastAsia="Aptos" w:hAnsi="Times New Roman" w:cs="Times New Roman"/>
          <w:sz w:val="20"/>
          <w:szCs w:val="20"/>
          <w:lang w:eastAsia="en-US" w:bidi="ar-SA"/>
        </w:rPr>
        <w:t xml:space="preserve">For that end the American Communist Party must be improved and bolshevized. For that </w:t>
      </w:r>
      <w:proofErr w:type="gramStart"/>
      <w:r w:rsidRPr="000E50E9">
        <w:rPr>
          <w:rFonts w:ascii="Times New Roman" w:eastAsia="Aptos" w:hAnsi="Times New Roman" w:cs="Times New Roman"/>
          <w:sz w:val="20"/>
          <w:szCs w:val="20"/>
          <w:lang w:eastAsia="en-US" w:bidi="ar-SA"/>
        </w:rPr>
        <w:t>end</w:t>
      </w:r>
      <w:proofErr w:type="gramEnd"/>
      <w:r w:rsidRPr="000E50E9">
        <w:rPr>
          <w:rFonts w:ascii="Times New Roman" w:eastAsia="Aptos" w:hAnsi="Times New Roman" w:cs="Times New Roman"/>
          <w:sz w:val="20"/>
          <w:szCs w:val="20"/>
          <w:lang w:eastAsia="en-US" w:bidi="ar-SA"/>
        </w:rPr>
        <w:t xml:space="preserve"> we must work for the complete liquidation of factionalism and deviations in the Party. For that </w:t>
      </w:r>
      <w:proofErr w:type="gramStart"/>
      <w:r w:rsidRPr="000E50E9">
        <w:rPr>
          <w:rFonts w:ascii="Times New Roman" w:eastAsia="Aptos" w:hAnsi="Times New Roman" w:cs="Times New Roman"/>
          <w:sz w:val="20"/>
          <w:szCs w:val="20"/>
          <w:lang w:eastAsia="en-US" w:bidi="ar-SA"/>
        </w:rPr>
        <w:t>end</w:t>
      </w:r>
      <w:proofErr w:type="gramEnd"/>
      <w:r w:rsidRPr="000E50E9">
        <w:rPr>
          <w:rFonts w:ascii="Times New Roman" w:eastAsia="Aptos" w:hAnsi="Times New Roman" w:cs="Times New Roman"/>
          <w:sz w:val="20"/>
          <w:szCs w:val="20"/>
          <w:lang w:eastAsia="en-US" w:bidi="ar-SA"/>
        </w:rPr>
        <w:t xml:space="preserve"> we must work for the reestablishment of unity in the Communist Part</w:t>
      </w:r>
      <w:r w:rsidRPr="000E50E9">
        <w:rPr>
          <w:rFonts w:ascii="Times New Roman" w:eastAsia="Aptos" w:hAnsi="Times New Roman" w:cs="Times New Roman"/>
          <w:sz w:val="20"/>
          <w:szCs w:val="20"/>
          <w:lang w:eastAsia="en-US" w:bidi="ar-SA"/>
        </w:rPr>
        <w:t xml:space="preserve">y of America. For that </w:t>
      </w:r>
      <w:proofErr w:type="gramStart"/>
      <w:r w:rsidRPr="000E50E9">
        <w:rPr>
          <w:rFonts w:ascii="Times New Roman" w:eastAsia="Aptos" w:hAnsi="Times New Roman" w:cs="Times New Roman"/>
          <w:sz w:val="20"/>
          <w:szCs w:val="20"/>
          <w:lang w:eastAsia="en-US" w:bidi="ar-SA"/>
        </w:rPr>
        <w:t>end</w:t>
      </w:r>
      <w:proofErr w:type="gramEnd"/>
      <w:r w:rsidRPr="000E50E9">
        <w:rPr>
          <w:rFonts w:ascii="Times New Roman" w:eastAsia="Aptos" w:hAnsi="Times New Roman" w:cs="Times New Roman"/>
          <w:sz w:val="20"/>
          <w:szCs w:val="20"/>
          <w:lang w:eastAsia="en-US" w:bidi="ar-SA"/>
        </w:rPr>
        <w:t xml:space="preserve"> we must work in order to forge real revolutionary cadres and a real revolutionary leadership of the proletariat, capable of leading the many millions of the American working class toward the revolutionary class struggles. For tha</w:t>
      </w:r>
      <w:r w:rsidRPr="000E50E9">
        <w:rPr>
          <w:rFonts w:ascii="Times New Roman" w:eastAsia="Aptos" w:hAnsi="Times New Roman" w:cs="Times New Roman"/>
          <w:sz w:val="20"/>
          <w:szCs w:val="20"/>
          <w:lang w:eastAsia="en-US" w:bidi="ar-SA"/>
        </w:rPr>
        <w:t xml:space="preserve">t end all personal factors and factional considerations must be laid aside and the revolutionary education of the working class of America must be placed above all.”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Stalin went on to state:</w:t>
      </w:r>
    </w:p>
    <w:p w:rsidR="006458DA" w:rsidRPr="000E50E9" w:rsidRDefault="000E50E9" w:rsidP="000E50E9">
      <w:pPr>
        <w:spacing w:line="360" w:lineRule="auto"/>
        <w:ind w:left="720"/>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“Let us take any factory or plant. Let us assume that the majo</w:t>
      </w:r>
      <w:r w:rsidRPr="000E50E9">
        <w:rPr>
          <w:rFonts w:ascii="Times New Roman" w:eastAsia="Aptos" w:hAnsi="Times New Roman" w:cs="Times New Roman"/>
          <w:sz w:val="20"/>
          <w:szCs w:val="20"/>
          <w:lang w:eastAsia="en-US" w:bidi="ar-SA"/>
        </w:rPr>
        <w:t xml:space="preserve">rity of the workers of that factory show an inclination to go on strike, whereas the minority, on the plea of their convictions, declare against a strike. A war of opinions commences, meetings are held, and in the </w:t>
      </w:r>
      <w:proofErr w:type="gramStart"/>
      <w:r w:rsidRPr="000E50E9">
        <w:rPr>
          <w:rFonts w:ascii="Times New Roman" w:eastAsia="Aptos" w:hAnsi="Times New Roman" w:cs="Times New Roman"/>
          <w:sz w:val="20"/>
          <w:szCs w:val="20"/>
          <w:lang w:eastAsia="en-US" w:bidi="ar-SA"/>
        </w:rPr>
        <w:t>end</w:t>
      </w:r>
      <w:proofErr w:type="gramEnd"/>
      <w:r w:rsidRPr="000E50E9">
        <w:rPr>
          <w:rFonts w:ascii="Times New Roman" w:eastAsia="Aptos" w:hAnsi="Times New Roman" w:cs="Times New Roman"/>
          <w:sz w:val="20"/>
          <w:szCs w:val="20"/>
          <w:lang w:eastAsia="en-US" w:bidi="ar-SA"/>
        </w:rPr>
        <w:t xml:space="preserve"> the vast majority in the factory decid</w:t>
      </w:r>
      <w:r w:rsidRPr="000E50E9">
        <w:rPr>
          <w:rFonts w:ascii="Times New Roman" w:eastAsia="Aptos" w:hAnsi="Times New Roman" w:cs="Times New Roman"/>
          <w:sz w:val="20"/>
          <w:szCs w:val="20"/>
          <w:lang w:eastAsia="en-US" w:bidi="ar-SA"/>
        </w:rPr>
        <w:t>e to strike. What would you say of ten or twenty workers, representing a minority in the factory, who declared they would not submit to the decision of the majority of the workers, since they were not in agreement with that decision? What would you call th</w:t>
      </w:r>
      <w:r w:rsidRPr="000E50E9">
        <w:rPr>
          <w:rFonts w:ascii="Times New Roman" w:eastAsia="Aptos" w:hAnsi="Times New Roman" w:cs="Times New Roman"/>
          <w:sz w:val="20"/>
          <w:szCs w:val="20"/>
          <w:lang w:eastAsia="en-US" w:bidi="ar-SA"/>
        </w:rPr>
        <w:t>em, dear comrades? You know that such workers are usually called strike-breakers.”</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The fact that factionalism is poison to a revolutionary communist organization is well known and </w:t>
      </w:r>
      <w:proofErr w:type="gramStart"/>
      <w:r w:rsidRPr="000E50E9">
        <w:rPr>
          <w:rFonts w:ascii="Times New Roman" w:eastAsia="Aptos" w:hAnsi="Times New Roman" w:cs="Times New Roman"/>
          <w:sz w:val="20"/>
          <w:szCs w:val="20"/>
          <w:lang w:eastAsia="en-US" w:bidi="ar-SA"/>
        </w:rPr>
        <w:t>must be dealt with</w:t>
      </w:r>
      <w:proofErr w:type="gramEnd"/>
      <w:r w:rsidRPr="000E50E9">
        <w:rPr>
          <w:rFonts w:ascii="Times New Roman" w:eastAsia="Aptos" w:hAnsi="Times New Roman" w:cs="Times New Roman"/>
          <w:sz w:val="20"/>
          <w:szCs w:val="20"/>
          <w:lang w:eastAsia="en-US" w:bidi="ar-SA"/>
        </w:rPr>
        <w:t xml:space="preserve"> accordingly. Less well known was the underlying debate a</w:t>
      </w:r>
      <w:r w:rsidRPr="000E50E9">
        <w:rPr>
          <w:rFonts w:ascii="Times New Roman" w:eastAsia="Aptos" w:hAnsi="Times New Roman" w:cs="Times New Roman"/>
          <w:sz w:val="20"/>
          <w:szCs w:val="20"/>
          <w:lang w:eastAsia="en-US" w:bidi="ar-SA"/>
        </w:rPr>
        <w:t xml:space="preserve">mong U.S. communists that was helping to fuel the factional battle – that is the problem of “American </w:t>
      </w:r>
      <w:proofErr w:type="spellStart"/>
      <w:r w:rsidRPr="000E50E9">
        <w:rPr>
          <w:rFonts w:ascii="Times New Roman" w:eastAsia="Aptos" w:hAnsi="Times New Roman" w:cs="Times New Roman"/>
          <w:sz w:val="20"/>
          <w:szCs w:val="20"/>
          <w:lang w:eastAsia="en-US" w:bidi="ar-SA"/>
        </w:rPr>
        <w:t>exceptionalism</w:t>
      </w:r>
      <w:proofErr w:type="spellEnd"/>
      <w:r w:rsidRPr="000E50E9">
        <w:rPr>
          <w:rFonts w:ascii="Times New Roman" w:eastAsia="Aptos" w:hAnsi="Times New Roman" w:cs="Times New Roman"/>
          <w:sz w:val="20"/>
          <w:szCs w:val="20"/>
          <w:lang w:eastAsia="en-US" w:bidi="ar-SA"/>
        </w:rPr>
        <w:t xml:space="preserve">.” Long before it became a </w:t>
      </w:r>
      <w:proofErr w:type="gramStart"/>
      <w:r w:rsidRPr="000E50E9">
        <w:rPr>
          <w:rFonts w:ascii="Times New Roman" w:eastAsia="Aptos" w:hAnsi="Times New Roman" w:cs="Times New Roman"/>
          <w:sz w:val="20"/>
          <w:szCs w:val="20"/>
          <w:lang w:eastAsia="en-US" w:bidi="ar-SA"/>
        </w:rPr>
        <w:t>buzz word</w:t>
      </w:r>
      <w:proofErr w:type="gramEnd"/>
      <w:r w:rsidRPr="000E50E9">
        <w:rPr>
          <w:rFonts w:ascii="Times New Roman" w:eastAsia="Aptos" w:hAnsi="Times New Roman" w:cs="Times New Roman"/>
          <w:sz w:val="20"/>
          <w:szCs w:val="20"/>
          <w:lang w:eastAsia="en-US" w:bidi="ar-SA"/>
        </w:rPr>
        <w:t xml:space="preserve"> in bourgeois political circles and U.S presidential campaigns, in the lead-up to the Great Depression t</w:t>
      </w:r>
      <w:r w:rsidRPr="000E50E9">
        <w:rPr>
          <w:rFonts w:ascii="Times New Roman" w:eastAsia="Aptos" w:hAnsi="Times New Roman" w:cs="Times New Roman"/>
          <w:sz w:val="20"/>
          <w:szCs w:val="20"/>
          <w:lang w:eastAsia="en-US" w:bidi="ar-SA"/>
        </w:rPr>
        <w:t xml:space="preserve">he issue of </w:t>
      </w:r>
      <w:proofErr w:type="spellStart"/>
      <w:r w:rsidRPr="000E50E9">
        <w:rPr>
          <w:rFonts w:ascii="Times New Roman" w:eastAsia="Aptos" w:hAnsi="Times New Roman" w:cs="Times New Roman"/>
          <w:sz w:val="20"/>
          <w:szCs w:val="20"/>
          <w:lang w:eastAsia="en-US" w:bidi="ar-SA"/>
        </w:rPr>
        <w:t>exceptionalism</w:t>
      </w:r>
      <w:proofErr w:type="spellEnd"/>
      <w:r w:rsidRPr="000E50E9">
        <w:rPr>
          <w:rFonts w:ascii="Times New Roman" w:eastAsia="Aptos" w:hAnsi="Times New Roman" w:cs="Times New Roman"/>
          <w:sz w:val="20"/>
          <w:szCs w:val="20"/>
          <w:lang w:eastAsia="en-US" w:bidi="ar-SA"/>
        </w:rPr>
        <w:t xml:space="preserve"> was a topic of debate among communists.</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A group of right opportunists inside the Communist Party, led by J </w:t>
      </w:r>
      <w:proofErr w:type="spellStart"/>
      <w:r w:rsidRPr="000E50E9">
        <w:rPr>
          <w:rFonts w:ascii="Times New Roman" w:eastAsia="Aptos" w:hAnsi="Times New Roman" w:cs="Times New Roman"/>
          <w:sz w:val="20"/>
          <w:szCs w:val="20"/>
          <w:lang w:eastAsia="en-US" w:bidi="ar-SA"/>
        </w:rPr>
        <w:t>Lovestone</w:t>
      </w:r>
      <w:proofErr w:type="spellEnd"/>
      <w:r w:rsidRPr="000E50E9">
        <w:rPr>
          <w:rFonts w:ascii="Times New Roman" w:eastAsia="Aptos" w:hAnsi="Times New Roman" w:cs="Times New Roman"/>
          <w:sz w:val="20"/>
          <w:szCs w:val="20"/>
          <w:lang w:eastAsia="en-US" w:bidi="ar-SA"/>
        </w:rPr>
        <w:t xml:space="preserve">, made the argument that the general laws of capitalism - including crisis theory - did not really apply to the </w:t>
      </w:r>
      <w:r w:rsidRPr="000E50E9">
        <w:rPr>
          <w:rFonts w:ascii="Times New Roman" w:eastAsia="Aptos" w:hAnsi="Times New Roman" w:cs="Times New Roman"/>
          <w:sz w:val="20"/>
          <w:szCs w:val="20"/>
          <w:lang w:eastAsia="en-US" w:bidi="ar-SA"/>
        </w:rPr>
        <w:t xml:space="preserve">U.S., which would be immune from the crisis engulfing the capitalist world. Stalin responded: </w:t>
      </w:r>
    </w:p>
    <w:p w:rsidR="006458DA" w:rsidRPr="000E50E9" w:rsidRDefault="000E50E9" w:rsidP="000E50E9">
      <w:pPr>
        <w:spacing w:line="360" w:lineRule="auto"/>
        <w:ind w:left="720"/>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“It would be wrong to ignore the specific peculiarities of American capitalism. The Communist Party in its work must </w:t>
      </w:r>
      <w:proofErr w:type="gramStart"/>
      <w:r w:rsidRPr="000E50E9">
        <w:rPr>
          <w:rFonts w:ascii="Times New Roman" w:eastAsia="Aptos" w:hAnsi="Times New Roman" w:cs="Times New Roman"/>
          <w:sz w:val="20"/>
          <w:szCs w:val="20"/>
          <w:lang w:eastAsia="en-US" w:bidi="ar-SA"/>
        </w:rPr>
        <w:t>take them into account</w:t>
      </w:r>
      <w:proofErr w:type="gramEnd"/>
      <w:r w:rsidRPr="000E50E9">
        <w:rPr>
          <w:rFonts w:ascii="Times New Roman" w:eastAsia="Aptos" w:hAnsi="Times New Roman" w:cs="Times New Roman"/>
          <w:sz w:val="20"/>
          <w:szCs w:val="20"/>
          <w:lang w:eastAsia="en-US" w:bidi="ar-SA"/>
        </w:rPr>
        <w:t xml:space="preserve">. </w:t>
      </w:r>
      <w:proofErr w:type="gramStart"/>
      <w:r w:rsidRPr="000E50E9">
        <w:rPr>
          <w:rFonts w:ascii="Times New Roman" w:eastAsia="Aptos" w:hAnsi="Times New Roman" w:cs="Times New Roman"/>
          <w:sz w:val="20"/>
          <w:szCs w:val="20"/>
          <w:lang w:eastAsia="en-US" w:bidi="ar-SA"/>
        </w:rPr>
        <w:t>But it would be sti</w:t>
      </w:r>
      <w:r w:rsidRPr="000E50E9">
        <w:rPr>
          <w:rFonts w:ascii="Times New Roman" w:eastAsia="Aptos" w:hAnsi="Times New Roman" w:cs="Times New Roman"/>
          <w:sz w:val="20"/>
          <w:szCs w:val="20"/>
          <w:lang w:eastAsia="en-US" w:bidi="ar-SA"/>
        </w:rPr>
        <w:t xml:space="preserve">ll more wrong to base the activities of the Communist Party on these specific features, since the foundation of the activities of every Communist Party, including the American Communist </w:t>
      </w:r>
      <w:r w:rsidRPr="000E50E9">
        <w:rPr>
          <w:rFonts w:ascii="Times New Roman" w:eastAsia="Aptos" w:hAnsi="Times New Roman" w:cs="Times New Roman"/>
          <w:sz w:val="20"/>
          <w:szCs w:val="20"/>
          <w:lang w:eastAsia="en-US" w:bidi="ar-SA"/>
        </w:rPr>
        <w:lastRenderedPageBreak/>
        <w:t>Party, on which it must base itself, must be the general features of c</w:t>
      </w:r>
      <w:r w:rsidRPr="000E50E9">
        <w:rPr>
          <w:rFonts w:ascii="Times New Roman" w:eastAsia="Aptos" w:hAnsi="Times New Roman" w:cs="Times New Roman"/>
          <w:sz w:val="20"/>
          <w:szCs w:val="20"/>
          <w:lang w:eastAsia="en-US" w:bidi="ar-SA"/>
        </w:rPr>
        <w:t>apitalism, which are the same for all countries, and not its specific features in any given country.”</w:t>
      </w:r>
      <w:proofErr w:type="gramEnd"/>
      <w:r w:rsidRPr="000E50E9">
        <w:rPr>
          <w:rFonts w:ascii="Times New Roman" w:eastAsia="Aptos" w:hAnsi="Times New Roman" w:cs="Times New Roman"/>
          <w:sz w:val="20"/>
          <w:szCs w:val="20"/>
          <w:lang w:eastAsia="en-US" w:bidi="ar-SA"/>
        </w:rPr>
        <w:t xml:space="preserve">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The point Stalin is making here is that we must understand the laws of capitalism and that these laws apply in all places you find capitalism.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Today t</w:t>
      </w:r>
      <w:r w:rsidRPr="000E50E9">
        <w:rPr>
          <w:rFonts w:ascii="Times New Roman" w:eastAsia="Aptos" w:hAnsi="Times New Roman" w:cs="Times New Roman"/>
          <w:sz w:val="20"/>
          <w:szCs w:val="20"/>
          <w:lang w:eastAsia="en-US" w:bidi="ar-SA"/>
        </w:rPr>
        <w:t xml:space="preserve">he issue of “American </w:t>
      </w:r>
      <w:proofErr w:type="spellStart"/>
      <w:r w:rsidRPr="000E50E9">
        <w:rPr>
          <w:rFonts w:ascii="Times New Roman" w:eastAsia="Aptos" w:hAnsi="Times New Roman" w:cs="Times New Roman"/>
          <w:sz w:val="20"/>
          <w:szCs w:val="20"/>
          <w:lang w:eastAsia="en-US" w:bidi="ar-SA"/>
        </w:rPr>
        <w:t>exceptionalism</w:t>
      </w:r>
      <w:proofErr w:type="spellEnd"/>
      <w:r w:rsidRPr="000E50E9">
        <w:rPr>
          <w:rFonts w:ascii="Times New Roman" w:eastAsia="Aptos" w:hAnsi="Times New Roman" w:cs="Times New Roman"/>
          <w:sz w:val="20"/>
          <w:szCs w:val="20"/>
          <w:lang w:eastAsia="en-US" w:bidi="ar-SA"/>
        </w:rPr>
        <w:t>” still comes up. In the U.S. and some other developed capitalist countries, there are those who argue that the laws of change - which are in fact, the laws of society’s development, and which were laid bare by Marx, Len</w:t>
      </w:r>
      <w:r w:rsidRPr="000E50E9">
        <w:rPr>
          <w:rFonts w:ascii="Times New Roman" w:eastAsia="Aptos" w:hAnsi="Times New Roman" w:cs="Times New Roman"/>
          <w:sz w:val="20"/>
          <w:szCs w:val="20"/>
          <w:lang w:eastAsia="en-US" w:bidi="ar-SA"/>
        </w:rPr>
        <w:t xml:space="preserve">in, Stalin, Mao and many others - do not apply anymore (if they ever did). </w:t>
      </w:r>
      <w:proofErr w:type="gramStart"/>
      <w:r w:rsidRPr="000E50E9">
        <w:rPr>
          <w:rFonts w:ascii="Times New Roman" w:eastAsia="Aptos" w:hAnsi="Times New Roman" w:cs="Times New Roman"/>
          <w:sz w:val="20"/>
          <w:szCs w:val="20"/>
          <w:lang w:eastAsia="en-US" w:bidi="ar-SA"/>
        </w:rPr>
        <w:t>So</w:t>
      </w:r>
      <w:proofErr w:type="gramEnd"/>
      <w:r w:rsidRPr="000E50E9">
        <w:rPr>
          <w:rFonts w:ascii="Times New Roman" w:eastAsia="Aptos" w:hAnsi="Times New Roman" w:cs="Times New Roman"/>
          <w:sz w:val="20"/>
          <w:szCs w:val="20"/>
          <w:lang w:eastAsia="en-US" w:bidi="ar-SA"/>
        </w:rPr>
        <w:t xml:space="preserve">, they say things like the working class is “bought off” and unable to serve its historic role as the grave digger of the capitalist system, ascribing that role instead to social </w:t>
      </w:r>
      <w:r w:rsidRPr="000E50E9">
        <w:rPr>
          <w:rFonts w:ascii="Times New Roman" w:eastAsia="Aptos" w:hAnsi="Times New Roman" w:cs="Times New Roman"/>
          <w:sz w:val="20"/>
          <w:szCs w:val="20"/>
          <w:lang w:eastAsia="en-US" w:bidi="ar-SA"/>
        </w:rPr>
        <w:t xml:space="preserve">movements. </w:t>
      </w:r>
      <w:proofErr w:type="gramStart"/>
      <w:r w:rsidRPr="000E50E9">
        <w:rPr>
          <w:rFonts w:ascii="Times New Roman" w:eastAsia="Aptos" w:hAnsi="Times New Roman" w:cs="Times New Roman"/>
          <w:sz w:val="20"/>
          <w:szCs w:val="20"/>
          <w:lang w:eastAsia="en-US" w:bidi="ar-SA"/>
        </w:rPr>
        <w:t>Or</w:t>
      </w:r>
      <w:proofErr w:type="gramEnd"/>
      <w:r w:rsidRPr="000E50E9">
        <w:rPr>
          <w:rFonts w:ascii="Times New Roman" w:eastAsia="Aptos" w:hAnsi="Times New Roman" w:cs="Times New Roman"/>
          <w:sz w:val="20"/>
          <w:szCs w:val="20"/>
          <w:lang w:eastAsia="en-US" w:bidi="ar-SA"/>
        </w:rPr>
        <w:t xml:space="preserve"> take for example the modern revisionists, who remove all that is revolutionary from Marxism. They negate the need for the dictatorship of the proletariat and make the silly argument that it is possible to have a peaceful transition to sociali</w:t>
      </w:r>
      <w:r w:rsidRPr="000E50E9">
        <w:rPr>
          <w:rFonts w:ascii="Times New Roman" w:eastAsia="Aptos" w:hAnsi="Times New Roman" w:cs="Times New Roman"/>
          <w:sz w:val="20"/>
          <w:szCs w:val="20"/>
          <w:lang w:eastAsia="en-US" w:bidi="ar-SA"/>
        </w:rPr>
        <w:t xml:space="preserve">sm, or they deny the inevitably of wars being waged by the imperial powers.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b/>
          <w:bCs/>
          <w:sz w:val="20"/>
          <w:szCs w:val="20"/>
          <w:lang w:eastAsia="en-US" w:bidi="ar-SA"/>
        </w:rPr>
      </w:pPr>
      <w:r w:rsidRPr="000E50E9">
        <w:rPr>
          <w:rFonts w:ascii="Times New Roman" w:eastAsia="Aptos" w:hAnsi="Times New Roman" w:cs="Times New Roman"/>
          <w:b/>
          <w:bCs/>
          <w:sz w:val="20"/>
          <w:szCs w:val="20"/>
          <w:lang w:eastAsia="en-US" w:bidi="ar-SA"/>
        </w:rPr>
        <w:t xml:space="preserve">Decline of U.S. imperialism </w:t>
      </w: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Monopoly capitalism is a law-governed system, and revolutionaries can understand those laws. Imperialism is a dying system, and the decline of U.S. imperialism is accelerating. In 1960, the U.S. economy represented about 40% of the world economy. Today, it</w:t>
      </w:r>
      <w:r w:rsidRPr="000E50E9">
        <w:rPr>
          <w:rFonts w:ascii="Times New Roman" w:eastAsia="Aptos" w:hAnsi="Times New Roman" w:cs="Times New Roman"/>
          <w:sz w:val="20"/>
          <w:szCs w:val="20"/>
          <w:lang w:eastAsia="en-US" w:bidi="ar-SA"/>
        </w:rPr>
        <w:t xml:space="preserve"> is about half that. In his work, </w:t>
      </w:r>
      <w:r w:rsidRPr="000E50E9">
        <w:rPr>
          <w:rFonts w:ascii="Times New Roman" w:eastAsia="Aptos" w:hAnsi="Times New Roman" w:cs="Times New Roman"/>
          <w:i/>
          <w:iCs/>
          <w:sz w:val="20"/>
          <w:szCs w:val="20"/>
          <w:lang w:eastAsia="en-US" w:bidi="ar-SA"/>
        </w:rPr>
        <w:t>Foundations of Leninism</w:t>
      </w:r>
      <w:r w:rsidRPr="000E50E9">
        <w:rPr>
          <w:rFonts w:ascii="Times New Roman" w:eastAsia="Aptos" w:hAnsi="Times New Roman" w:cs="Times New Roman"/>
          <w:sz w:val="20"/>
          <w:szCs w:val="20"/>
          <w:lang w:eastAsia="en-US" w:bidi="ar-SA"/>
        </w:rPr>
        <w:t>, Stalin states, “Lenin called imperialism ‘moribund capitalism.’ Why? Because imperialism carries the contradictions of capitalism to their last bounds, to the extreme limit, beyond which revolution</w:t>
      </w:r>
      <w:r w:rsidRPr="000E50E9">
        <w:rPr>
          <w:rFonts w:ascii="Times New Roman" w:eastAsia="Aptos" w:hAnsi="Times New Roman" w:cs="Times New Roman"/>
          <w:sz w:val="20"/>
          <w:szCs w:val="20"/>
          <w:lang w:eastAsia="en-US" w:bidi="ar-SA"/>
        </w:rPr>
        <w:t xml:space="preserve"> begins.”</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The decline of monopoly capitalism is a real phenomenon that is shaping every social contradiction within the United States. The contradictions within the ruling class are sharpening, and Trump is an ideal political representative of an imperial</w:t>
      </w:r>
      <w:r w:rsidRPr="000E50E9">
        <w:rPr>
          <w:rFonts w:ascii="Times New Roman" w:eastAsia="Aptos" w:hAnsi="Times New Roman" w:cs="Times New Roman"/>
          <w:sz w:val="20"/>
          <w:szCs w:val="20"/>
          <w:lang w:eastAsia="en-US" w:bidi="ar-SA"/>
        </w:rPr>
        <w:t xml:space="preserve"> power in decline.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proofErr w:type="gramStart"/>
      <w:r w:rsidRPr="000E50E9">
        <w:rPr>
          <w:rFonts w:ascii="Times New Roman" w:eastAsia="Aptos" w:hAnsi="Times New Roman" w:cs="Times New Roman"/>
          <w:sz w:val="20"/>
          <w:szCs w:val="20"/>
          <w:lang w:eastAsia="en-US" w:bidi="ar-SA"/>
        </w:rPr>
        <w:t>The fact that Biden/Harris have retained many of Trump’s policies concerning the international financial architecture - including policies that limit the functioning of the World Trade Organization; protectionism; and the “delinking” t</w:t>
      </w:r>
      <w:r w:rsidRPr="000E50E9">
        <w:rPr>
          <w:rFonts w:ascii="Times New Roman" w:eastAsia="Aptos" w:hAnsi="Times New Roman" w:cs="Times New Roman"/>
          <w:sz w:val="20"/>
          <w:szCs w:val="20"/>
          <w:lang w:eastAsia="en-US" w:bidi="ar-SA"/>
        </w:rPr>
        <w:t>he economies of the U.S. and People’s China – are indicators that broader economic forces are at work, leading the U.S. ruling class to some points of agreement about what to do in a world where U.S. power is slipping.</w:t>
      </w:r>
      <w:proofErr w:type="gramEnd"/>
      <w:r w:rsidRPr="000E50E9">
        <w:rPr>
          <w:rFonts w:ascii="Times New Roman" w:eastAsia="Aptos" w:hAnsi="Times New Roman" w:cs="Times New Roman"/>
          <w:sz w:val="20"/>
          <w:szCs w:val="20"/>
          <w:lang w:eastAsia="en-US" w:bidi="ar-SA"/>
        </w:rPr>
        <w:t xml:space="preserve"> </w:t>
      </w:r>
      <w:proofErr w:type="gramStart"/>
      <w:r w:rsidRPr="000E50E9">
        <w:rPr>
          <w:rFonts w:ascii="Times New Roman" w:eastAsia="Aptos" w:hAnsi="Times New Roman" w:cs="Times New Roman"/>
          <w:sz w:val="20"/>
          <w:szCs w:val="20"/>
          <w:lang w:eastAsia="en-US" w:bidi="ar-SA"/>
        </w:rPr>
        <w:t>But</w:t>
      </w:r>
      <w:proofErr w:type="gramEnd"/>
      <w:r w:rsidRPr="000E50E9">
        <w:rPr>
          <w:rFonts w:ascii="Times New Roman" w:eastAsia="Aptos" w:hAnsi="Times New Roman" w:cs="Times New Roman"/>
          <w:sz w:val="20"/>
          <w:szCs w:val="20"/>
          <w:lang w:eastAsia="en-US" w:bidi="ar-SA"/>
        </w:rPr>
        <w:t xml:space="preserve"> on a host of issues, especially t</w:t>
      </w:r>
      <w:r w:rsidRPr="000E50E9">
        <w:rPr>
          <w:rFonts w:ascii="Times New Roman" w:eastAsia="Aptos" w:hAnsi="Times New Roman" w:cs="Times New Roman"/>
          <w:sz w:val="20"/>
          <w:szCs w:val="20"/>
          <w:lang w:eastAsia="en-US" w:bidi="ar-SA"/>
        </w:rPr>
        <w:t xml:space="preserve">hose that involve inter-imperialist rivalry such as NATO or the war in Ukraine, there is anything but a consensus.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In U.S. society, the contradictions along class and national lines are also growing sharper. There is a notable uptick in major strikes by </w:t>
      </w:r>
      <w:r w:rsidRPr="000E50E9">
        <w:rPr>
          <w:rFonts w:ascii="Times New Roman" w:eastAsia="Aptos" w:hAnsi="Times New Roman" w:cs="Times New Roman"/>
          <w:sz w:val="20"/>
          <w:szCs w:val="20"/>
          <w:lang w:eastAsia="en-US" w:bidi="ar-SA"/>
        </w:rPr>
        <w:t xml:space="preserve">U.S. workers, most recently at Boeing by 30,000 members of the International Association of Machinists.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b/>
          <w:bCs/>
          <w:sz w:val="20"/>
          <w:szCs w:val="20"/>
          <w:lang w:eastAsia="en-US" w:bidi="ar-SA"/>
        </w:rPr>
      </w:pPr>
      <w:r w:rsidRPr="000E50E9">
        <w:rPr>
          <w:rFonts w:ascii="Times New Roman" w:eastAsia="Aptos" w:hAnsi="Times New Roman" w:cs="Times New Roman"/>
          <w:b/>
          <w:bCs/>
          <w:sz w:val="20"/>
          <w:szCs w:val="20"/>
          <w:lang w:eastAsia="en-US" w:bidi="ar-SA"/>
        </w:rPr>
        <w:t xml:space="preserve">The National Question </w:t>
      </w: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Among Stalin’s most important theoretical contributions to scientific socialism was his work on the national question. Starting with his </w:t>
      </w:r>
      <w:proofErr w:type="spellStart"/>
      <w:r w:rsidRPr="000E50E9">
        <w:rPr>
          <w:rFonts w:ascii="Times New Roman" w:eastAsia="Aptos" w:hAnsi="Times New Roman" w:cs="Times New Roman"/>
          <w:sz w:val="20"/>
          <w:szCs w:val="20"/>
          <w:lang w:eastAsia="en-US" w:bidi="ar-SA"/>
        </w:rPr>
        <w:t>pathing</w:t>
      </w:r>
      <w:proofErr w:type="spellEnd"/>
      <w:r w:rsidRPr="000E50E9">
        <w:rPr>
          <w:rFonts w:ascii="Times New Roman" w:eastAsia="Aptos" w:hAnsi="Times New Roman" w:cs="Times New Roman"/>
          <w:sz w:val="20"/>
          <w:szCs w:val="20"/>
          <w:lang w:eastAsia="en-US" w:bidi="ar-SA"/>
        </w:rPr>
        <w:t xml:space="preserve">-breaking 1913 work </w:t>
      </w:r>
      <w:r w:rsidRPr="000E50E9">
        <w:rPr>
          <w:rFonts w:ascii="Times New Roman" w:eastAsia="Aptos" w:hAnsi="Times New Roman" w:cs="Times New Roman"/>
          <w:i/>
          <w:iCs/>
          <w:sz w:val="20"/>
          <w:szCs w:val="20"/>
          <w:lang w:eastAsia="en-US" w:bidi="ar-SA"/>
        </w:rPr>
        <w:t>Marxism and the National Question</w:t>
      </w:r>
      <w:r w:rsidRPr="000E50E9">
        <w:rPr>
          <w:rFonts w:ascii="Times New Roman" w:eastAsia="Aptos" w:hAnsi="Times New Roman" w:cs="Times New Roman"/>
          <w:sz w:val="20"/>
          <w:szCs w:val="20"/>
          <w:lang w:eastAsia="en-US" w:bidi="ar-SA"/>
        </w:rPr>
        <w:t>, Stalin studied and wrote about the movements for national</w:t>
      </w:r>
      <w:r w:rsidRPr="000E50E9">
        <w:rPr>
          <w:rFonts w:ascii="Times New Roman" w:eastAsia="Aptos" w:hAnsi="Times New Roman" w:cs="Times New Roman"/>
          <w:sz w:val="20"/>
          <w:szCs w:val="20"/>
          <w:lang w:eastAsia="en-US" w:bidi="ar-SA"/>
        </w:rPr>
        <w:t xml:space="preserve"> liberation his whole life.</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In </w:t>
      </w:r>
      <w:r w:rsidRPr="000E50E9">
        <w:rPr>
          <w:rFonts w:ascii="Times New Roman" w:eastAsia="Aptos" w:hAnsi="Times New Roman" w:cs="Times New Roman"/>
          <w:i/>
          <w:iCs/>
          <w:sz w:val="20"/>
          <w:szCs w:val="20"/>
          <w:lang w:eastAsia="en-US" w:bidi="ar-SA"/>
        </w:rPr>
        <w:t xml:space="preserve">Foundations of </w:t>
      </w:r>
      <w:proofErr w:type="gramStart"/>
      <w:r w:rsidRPr="000E50E9">
        <w:rPr>
          <w:rFonts w:ascii="Times New Roman" w:eastAsia="Aptos" w:hAnsi="Times New Roman" w:cs="Times New Roman"/>
          <w:i/>
          <w:iCs/>
          <w:sz w:val="20"/>
          <w:szCs w:val="20"/>
          <w:lang w:eastAsia="en-US" w:bidi="ar-SA"/>
        </w:rPr>
        <w:t>Leninism</w:t>
      </w:r>
      <w:proofErr w:type="gramEnd"/>
      <w:r w:rsidRPr="000E50E9">
        <w:rPr>
          <w:rFonts w:ascii="Times New Roman" w:eastAsia="Aptos" w:hAnsi="Times New Roman" w:cs="Times New Roman"/>
          <w:sz w:val="20"/>
          <w:szCs w:val="20"/>
          <w:lang w:eastAsia="en-US" w:bidi="ar-SA"/>
        </w:rPr>
        <w:t xml:space="preserve"> Stalin notes: </w:t>
      </w:r>
    </w:p>
    <w:p w:rsidR="006458DA" w:rsidRPr="000E50E9" w:rsidRDefault="000E50E9" w:rsidP="000E50E9">
      <w:pPr>
        <w:spacing w:line="360" w:lineRule="auto"/>
        <w:ind w:left="720"/>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“Formerly, the national question was regarded from a reformist point of view, as an independent question having no connection with the general question of the power of capital, of the </w:t>
      </w:r>
      <w:r w:rsidRPr="000E50E9">
        <w:rPr>
          <w:rFonts w:ascii="Times New Roman" w:eastAsia="Aptos" w:hAnsi="Times New Roman" w:cs="Times New Roman"/>
          <w:sz w:val="20"/>
          <w:szCs w:val="20"/>
          <w:lang w:eastAsia="en-US" w:bidi="ar-SA"/>
        </w:rPr>
        <w:t>overthrow of imperialism, of the proletarian revolution. It was tacitly assumed that the victory of the proletariat in Europe was possible without a direct, alliance with the liberation movement in the colonies, that the national-colonial question could be</w:t>
      </w:r>
      <w:r w:rsidRPr="000E50E9">
        <w:rPr>
          <w:rFonts w:ascii="Times New Roman" w:eastAsia="Aptos" w:hAnsi="Times New Roman" w:cs="Times New Roman"/>
          <w:sz w:val="20"/>
          <w:szCs w:val="20"/>
          <w:lang w:eastAsia="en-US" w:bidi="ar-SA"/>
        </w:rPr>
        <w:t xml:space="preserve"> solved on the quiet, "of its own accord," off the highway of the proletarian revolution, without a revolutionary struggle against imperialism. Now we can say that anti-revolutionary point of view has been exposed.”</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What </w:t>
      </w:r>
      <w:proofErr w:type="gramStart"/>
      <w:r w:rsidRPr="000E50E9">
        <w:rPr>
          <w:rFonts w:ascii="Times New Roman" w:eastAsia="Aptos" w:hAnsi="Times New Roman" w:cs="Times New Roman"/>
          <w:sz w:val="20"/>
          <w:szCs w:val="20"/>
          <w:lang w:eastAsia="en-US" w:bidi="ar-SA"/>
        </w:rPr>
        <w:t>is being said</w:t>
      </w:r>
      <w:proofErr w:type="gramEnd"/>
      <w:r w:rsidRPr="000E50E9">
        <w:rPr>
          <w:rFonts w:ascii="Times New Roman" w:eastAsia="Aptos" w:hAnsi="Times New Roman" w:cs="Times New Roman"/>
          <w:sz w:val="20"/>
          <w:szCs w:val="20"/>
          <w:lang w:eastAsia="en-US" w:bidi="ar-SA"/>
        </w:rPr>
        <w:t xml:space="preserve"> here is that those f</w:t>
      </w:r>
      <w:r w:rsidRPr="000E50E9">
        <w:rPr>
          <w:rFonts w:ascii="Times New Roman" w:eastAsia="Aptos" w:hAnsi="Times New Roman" w:cs="Times New Roman"/>
          <w:sz w:val="20"/>
          <w:szCs w:val="20"/>
          <w:lang w:eastAsia="en-US" w:bidi="ar-SA"/>
        </w:rPr>
        <w:t>acing national oppression, and the working class of the oppressor nation, face a common enemy, and that movements for national liberation should be actively supported. Under Stalin’s leadership the Soviet Union actively supported the national liberation mo</w:t>
      </w:r>
      <w:r w:rsidRPr="000E50E9">
        <w:rPr>
          <w:rFonts w:ascii="Times New Roman" w:eastAsia="Aptos" w:hAnsi="Times New Roman" w:cs="Times New Roman"/>
          <w:sz w:val="20"/>
          <w:szCs w:val="20"/>
          <w:lang w:eastAsia="en-US" w:bidi="ar-SA"/>
        </w:rPr>
        <w:t xml:space="preserve">vements.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Today, the importance of this approach stands out in sharp relief. Palestine is currently the pivot of the revolutionary process in the Middle East, where the heaviest blows </w:t>
      </w:r>
      <w:proofErr w:type="gramStart"/>
      <w:r w:rsidRPr="000E50E9">
        <w:rPr>
          <w:rFonts w:ascii="Times New Roman" w:eastAsia="Aptos" w:hAnsi="Times New Roman" w:cs="Times New Roman"/>
          <w:sz w:val="20"/>
          <w:szCs w:val="20"/>
          <w:lang w:eastAsia="en-US" w:bidi="ar-SA"/>
        </w:rPr>
        <w:t>are being landed</w:t>
      </w:r>
      <w:proofErr w:type="gramEnd"/>
      <w:r w:rsidRPr="000E50E9">
        <w:rPr>
          <w:rFonts w:ascii="Times New Roman" w:eastAsia="Aptos" w:hAnsi="Times New Roman" w:cs="Times New Roman"/>
          <w:sz w:val="20"/>
          <w:szCs w:val="20"/>
          <w:lang w:eastAsia="en-US" w:bidi="ar-SA"/>
        </w:rPr>
        <w:t xml:space="preserve"> on U.S. and Western imperialism. Likewise, the U.S. it</w:t>
      </w:r>
      <w:r w:rsidRPr="000E50E9">
        <w:rPr>
          <w:rFonts w:ascii="Times New Roman" w:eastAsia="Aptos" w:hAnsi="Times New Roman" w:cs="Times New Roman"/>
          <w:sz w:val="20"/>
          <w:szCs w:val="20"/>
          <w:lang w:eastAsia="en-US" w:bidi="ar-SA"/>
        </w:rPr>
        <w:t xml:space="preserve">self is a jailhouse of nations. National oppression and systematic inequality </w:t>
      </w:r>
      <w:proofErr w:type="gramStart"/>
      <w:r w:rsidRPr="000E50E9">
        <w:rPr>
          <w:rFonts w:ascii="Times New Roman" w:eastAsia="Aptos" w:hAnsi="Times New Roman" w:cs="Times New Roman"/>
          <w:sz w:val="20"/>
          <w:szCs w:val="20"/>
          <w:lang w:eastAsia="en-US" w:bidi="ar-SA"/>
        </w:rPr>
        <w:t>are visited</w:t>
      </w:r>
      <w:proofErr w:type="gramEnd"/>
      <w:r w:rsidRPr="000E50E9">
        <w:rPr>
          <w:rFonts w:ascii="Times New Roman" w:eastAsia="Aptos" w:hAnsi="Times New Roman" w:cs="Times New Roman"/>
          <w:sz w:val="20"/>
          <w:szCs w:val="20"/>
          <w:lang w:eastAsia="en-US" w:bidi="ar-SA"/>
        </w:rPr>
        <w:t xml:space="preserve"> upon the African American nation, which has its national territory the Black Belt South, and on the Chicano nation, which has its national territory in the Southwest </w:t>
      </w:r>
      <w:r w:rsidRPr="000E50E9">
        <w:rPr>
          <w:rFonts w:ascii="Times New Roman" w:eastAsia="Aptos" w:hAnsi="Times New Roman" w:cs="Times New Roman"/>
          <w:sz w:val="20"/>
          <w:szCs w:val="20"/>
          <w:lang w:eastAsia="en-US" w:bidi="ar-SA"/>
        </w:rPr>
        <w:t xml:space="preserve">portion of the U.S.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In the context of imperialism’s rapid decline, the issue of national oppression inside the U.S. is playing an important role in defining the contours of struggle – for example, the 27 million people came out into the streets after the</w:t>
      </w:r>
      <w:r w:rsidRPr="000E50E9">
        <w:rPr>
          <w:rFonts w:ascii="Times New Roman" w:eastAsia="Aptos" w:hAnsi="Times New Roman" w:cs="Times New Roman"/>
          <w:sz w:val="20"/>
          <w:szCs w:val="20"/>
          <w:lang w:eastAsia="en-US" w:bidi="ar-SA"/>
        </w:rPr>
        <w:t xml:space="preserve"> murder of George Floyd. </w:t>
      </w:r>
      <w:proofErr w:type="gramStart"/>
      <w:r w:rsidRPr="000E50E9">
        <w:rPr>
          <w:rFonts w:ascii="Times New Roman" w:eastAsia="Aptos" w:hAnsi="Times New Roman" w:cs="Times New Roman"/>
          <w:sz w:val="20"/>
          <w:szCs w:val="20"/>
          <w:lang w:eastAsia="en-US" w:bidi="ar-SA"/>
        </w:rPr>
        <w:t>Or</w:t>
      </w:r>
      <w:proofErr w:type="gramEnd"/>
      <w:r w:rsidRPr="000E50E9">
        <w:rPr>
          <w:rFonts w:ascii="Times New Roman" w:eastAsia="Aptos" w:hAnsi="Times New Roman" w:cs="Times New Roman"/>
          <w:sz w:val="20"/>
          <w:szCs w:val="20"/>
          <w:lang w:eastAsia="en-US" w:bidi="ar-SA"/>
        </w:rPr>
        <w:t xml:space="preserve"> the massive demonstrations in support of Palestine over the past year. Understanding the national question has allowed our organization, FRSO, to play an important role in these events.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b/>
          <w:bCs/>
          <w:sz w:val="20"/>
          <w:szCs w:val="20"/>
          <w:lang w:eastAsia="en-US" w:bidi="ar-SA"/>
        </w:rPr>
      </w:pPr>
      <w:r w:rsidRPr="000E50E9">
        <w:rPr>
          <w:rFonts w:ascii="Times New Roman" w:eastAsia="Aptos" w:hAnsi="Times New Roman" w:cs="Times New Roman"/>
          <w:b/>
          <w:bCs/>
          <w:sz w:val="20"/>
          <w:szCs w:val="20"/>
          <w:lang w:eastAsia="en-US" w:bidi="ar-SA"/>
        </w:rPr>
        <w:t>Lessons from the past, and looking towar</w:t>
      </w:r>
      <w:r w:rsidRPr="000E50E9">
        <w:rPr>
          <w:rFonts w:ascii="Times New Roman" w:eastAsia="Aptos" w:hAnsi="Times New Roman" w:cs="Times New Roman"/>
          <w:b/>
          <w:bCs/>
          <w:sz w:val="20"/>
          <w:szCs w:val="20"/>
          <w:lang w:eastAsia="en-US" w:bidi="ar-SA"/>
        </w:rPr>
        <w:t>ds a bright future</w:t>
      </w: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bookmarkStart w:id="0" w:name="_GoBack"/>
      <w:bookmarkEnd w:id="0"/>
      <w:r w:rsidRPr="000E50E9">
        <w:rPr>
          <w:rFonts w:ascii="Times New Roman" w:eastAsia="Aptos" w:hAnsi="Times New Roman" w:cs="Times New Roman"/>
          <w:sz w:val="20"/>
          <w:szCs w:val="20"/>
          <w:lang w:eastAsia="en-US" w:bidi="ar-SA"/>
        </w:rPr>
        <w:t xml:space="preserve">Above all else, Stalin was a revolutionary who never hesitated to point the way forward for the international communist movement, and never hesitated to correct errors when he found them.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For example, in the United States, during the </w:t>
      </w:r>
      <w:r w:rsidRPr="000E50E9">
        <w:rPr>
          <w:rFonts w:ascii="Times New Roman" w:eastAsia="Aptos" w:hAnsi="Times New Roman" w:cs="Times New Roman"/>
          <w:sz w:val="20"/>
          <w:szCs w:val="20"/>
          <w:lang w:eastAsia="en-US" w:bidi="ar-SA"/>
        </w:rPr>
        <w:t xml:space="preserve">later period of the popular front, especially during World War II, revisionists within the Communist Party went so far as to liquidate the Party. It was the world communist movement, headed by </w:t>
      </w:r>
      <w:proofErr w:type="gramStart"/>
      <w:r w:rsidRPr="000E50E9">
        <w:rPr>
          <w:rFonts w:ascii="Times New Roman" w:eastAsia="Aptos" w:hAnsi="Times New Roman" w:cs="Times New Roman"/>
          <w:sz w:val="20"/>
          <w:szCs w:val="20"/>
          <w:lang w:eastAsia="en-US" w:bidi="ar-SA"/>
        </w:rPr>
        <w:t>Stalin, that</w:t>
      </w:r>
      <w:proofErr w:type="gramEnd"/>
      <w:r w:rsidRPr="000E50E9">
        <w:rPr>
          <w:rFonts w:ascii="Times New Roman" w:eastAsia="Aptos" w:hAnsi="Times New Roman" w:cs="Times New Roman"/>
          <w:sz w:val="20"/>
          <w:szCs w:val="20"/>
          <w:lang w:eastAsia="en-US" w:bidi="ar-SA"/>
        </w:rPr>
        <w:t xml:space="preserve"> called attention to the problem and demanded the m</w:t>
      </w:r>
      <w:r w:rsidRPr="000E50E9">
        <w:rPr>
          <w:rFonts w:ascii="Times New Roman" w:eastAsia="Aptos" w:hAnsi="Times New Roman" w:cs="Times New Roman"/>
          <w:sz w:val="20"/>
          <w:szCs w:val="20"/>
          <w:lang w:eastAsia="en-US" w:bidi="ar-SA"/>
        </w:rPr>
        <w:t xml:space="preserve">istakes be addressed.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We are now in a period where </w:t>
      </w:r>
      <w:proofErr w:type="gramStart"/>
      <w:r w:rsidRPr="000E50E9">
        <w:rPr>
          <w:rFonts w:ascii="Times New Roman" w:eastAsia="Aptos" w:hAnsi="Times New Roman" w:cs="Times New Roman"/>
          <w:sz w:val="20"/>
          <w:szCs w:val="20"/>
          <w:lang w:eastAsia="en-US" w:bidi="ar-SA"/>
        </w:rPr>
        <w:t>large scale</w:t>
      </w:r>
      <w:proofErr w:type="gramEnd"/>
      <w:r w:rsidRPr="000E50E9">
        <w:rPr>
          <w:rFonts w:ascii="Times New Roman" w:eastAsia="Aptos" w:hAnsi="Times New Roman" w:cs="Times New Roman"/>
          <w:sz w:val="20"/>
          <w:szCs w:val="20"/>
          <w:lang w:eastAsia="en-US" w:bidi="ar-SA"/>
        </w:rPr>
        <w:t xml:space="preserve"> radicalization is underway in the U.S. </w:t>
      </w:r>
      <w:proofErr w:type="gramStart"/>
      <w:r w:rsidRPr="000E50E9">
        <w:rPr>
          <w:rFonts w:ascii="Times New Roman" w:eastAsia="Aptos" w:hAnsi="Times New Roman" w:cs="Times New Roman"/>
          <w:sz w:val="20"/>
          <w:szCs w:val="20"/>
          <w:lang w:eastAsia="en-US" w:bidi="ar-SA"/>
        </w:rPr>
        <w:t>There are more people who</w:t>
      </w:r>
      <w:proofErr w:type="gramEnd"/>
      <w:r w:rsidRPr="000E50E9">
        <w:rPr>
          <w:rFonts w:ascii="Times New Roman" w:eastAsia="Aptos" w:hAnsi="Times New Roman" w:cs="Times New Roman"/>
          <w:sz w:val="20"/>
          <w:szCs w:val="20"/>
          <w:lang w:eastAsia="en-US" w:bidi="ar-SA"/>
        </w:rPr>
        <w:t xml:space="preserve"> view themselves as Marxist-Leninists than at any time since the 1970s. The situation for building a new communist party in the</w:t>
      </w:r>
      <w:r w:rsidRPr="000E50E9">
        <w:rPr>
          <w:rFonts w:ascii="Times New Roman" w:eastAsia="Aptos" w:hAnsi="Times New Roman" w:cs="Times New Roman"/>
          <w:sz w:val="20"/>
          <w:szCs w:val="20"/>
          <w:lang w:eastAsia="en-US" w:bidi="ar-SA"/>
        </w:rPr>
        <w:t xml:space="preserve"> U.S. is excellent. </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 xml:space="preserve">Marxism-Leninism is a science, and Stalin contributed a lot to our understanding of that science. </w:t>
      </w:r>
      <w:proofErr w:type="gramStart"/>
      <w:r w:rsidRPr="000E50E9">
        <w:rPr>
          <w:rFonts w:ascii="Times New Roman" w:eastAsia="Aptos" w:hAnsi="Times New Roman" w:cs="Times New Roman"/>
          <w:sz w:val="20"/>
          <w:szCs w:val="20"/>
          <w:lang w:eastAsia="en-US" w:bidi="ar-SA"/>
        </w:rPr>
        <w:t>And</w:t>
      </w:r>
      <w:proofErr w:type="gramEnd"/>
      <w:r w:rsidRPr="000E50E9">
        <w:rPr>
          <w:rFonts w:ascii="Times New Roman" w:eastAsia="Aptos" w:hAnsi="Times New Roman" w:cs="Times New Roman"/>
          <w:sz w:val="20"/>
          <w:szCs w:val="20"/>
          <w:lang w:eastAsia="en-US" w:bidi="ar-SA"/>
        </w:rPr>
        <w:t xml:space="preserve"> we will learn still more by applying it to the concrete conditions we face.</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Long live Marxism-Leninism!</w:t>
      </w: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Long live the international</w:t>
      </w:r>
      <w:r w:rsidRPr="000E50E9">
        <w:rPr>
          <w:rFonts w:ascii="Times New Roman" w:eastAsia="Aptos" w:hAnsi="Times New Roman" w:cs="Times New Roman"/>
          <w:sz w:val="20"/>
          <w:szCs w:val="20"/>
          <w:lang w:eastAsia="en-US" w:bidi="ar-SA"/>
        </w:rPr>
        <w:t xml:space="preserve"> communist movement!</w:t>
      </w:r>
    </w:p>
    <w:p w:rsidR="006458DA" w:rsidRPr="000E50E9" w:rsidRDefault="000E50E9" w:rsidP="000E50E9">
      <w:pPr>
        <w:spacing w:line="360" w:lineRule="auto"/>
        <w:jc w:val="both"/>
        <w:rPr>
          <w:rFonts w:ascii="Times New Roman" w:eastAsia="Aptos" w:hAnsi="Times New Roman" w:cs="Times New Roman"/>
          <w:sz w:val="20"/>
          <w:szCs w:val="20"/>
          <w:lang w:eastAsia="en-US" w:bidi="ar-SA"/>
        </w:rPr>
      </w:pPr>
      <w:r w:rsidRPr="000E50E9">
        <w:rPr>
          <w:rFonts w:ascii="Times New Roman" w:eastAsia="Aptos" w:hAnsi="Times New Roman" w:cs="Times New Roman"/>
          <w:sz w:val="20"/>
          <w:szCs w:val="20"/>
          <w:lang w:eastAsia="en-US" w:bidi="ar-SA"/>
        </w:rPr>
        <w:t>We have a world to win!</w:t>
      </w:r>
    </w:p>
    <w:p w:rsidR="006458DA" w:rsidRPr="000E50E9" w:rsidRDefault="006458DA" w:rsidP="000E50E9">
      <w:pPr>
        <w:spacing w:line="360" w:lineRule="auto"/>
        <w:jc w:val="both"/>
        <w:rPr>
          <w:rFonts w:ascii="Times New Roman" w:eastAsia="Aptos" w:hAnsi="Times New Roman" w:cs="Times New Roman"/>
          <w:sz w:val="20"/>
          <w:szCs w:val="20"/>
          <w:lang w:eastAsia="en-US" w:bidi="ar-SA"/>
        </w:rPr>
      </w:pPr>
    </w:p>
    <w:p w:rsidR="006458DA" w:rsidRPr="000E50E9" w:rsidRDefault="006458DA" w:rsidP="000E50E9">
      <w:pPr>
        <w:pStyle w:val="Nessunaspaziatura"/>
        <w:spacing w:line="360" w:lineRule="auto"/>
        <w:jc w:val="both"/>
        <w:rPr>
          <w:rFonts w:ascii="Times New Roman" w:hAnsi="Times New Roman" w:cs="Times New Roman"/>
          <w:sz w:val="20"/>
          <w:szCs w:val="20"/>
        </w:rPr>
      </w:pPr>
    </w:p>
    <w:sectPr w:rsidR="006458DA" w:rsidRPr="000E50E9">
      <w:footerReference w:type="default" r:id="rId7"/>
      <w:pgSz w:w="12240" w:h="15840"/>
      <w:pgMar w:top="1134" w:right="1134" w:bottom="1686" w:left="1134" w:header="0" w:footer="1134"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50E9">
      <w:pPr>
        <w:spacing w:line="240" w:lineRule="auto"/>
      </w:pPr>
      <w:r>
        <w:separator/>
      </w:r>
    </w:p>
  </w:endnote>
  <w:endnote w:type="continuationSeparator" w:id="0">
    <w:p w:rsidR="00000000" w:rsidRDefault="000E5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pto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DA" w:rsidRDefault="000E50E9">
    <w:pPr>
      <w:pStyle w:val="Pidipagina"/>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50E9">
      <w:pPr>
        <w:spacing w:line="240" w:lineRule="auto"/>
      </w:pPr>
      <w:r>
        <w:separator/>
      </w:r>
    </w:p>
  </w:footnote>
  <w:footnote w:type="continuationSeparator" w:id="0">
    <w:p w:rsidR="00000000" w:rsidRDefault="000E50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DA"/>
    <w:rsid w:val="000E50E9"/>
    <w:rsid w:val="006458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D97EB-6D53-4D75-B679-F69111C1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zh-CN" w:bidi="hi-IN"/>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next w:val="Nessunaspaziatura"/>
    <w:qFormat/>
    <w:rsid w:val="00F23A0A"/>
    <w:pPr>
      <w:suppressAutoHyphens w:val="0"/>
      <w:spacing w:line="259" w:lineRule="auto"/>
    </w:pPr>
  </w:style>
  <w:style w:type="paragraph" w:styleId="Titolo1">
    <w:name w:val="heading 1"/>
    <w:basedOn w:val="Normale"/>
    <w:next w:val="Normale"/>
    <w:link w:val="Titolo1Carattere"/>
    <w:uiPriority w:val="9"/>
    <w:qFormat/>
    <w:rsid w:val="00F23A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F23A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F23A0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F23A0A"/>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23A0A"/>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23A0A"/>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F23A0A"/>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qFormat/>
    <w:rsid w:val="00F23A0A"/>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qFormat/>
    <w:rsid w:val="00F23A0A"/>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qFormat/>
    <w:rsid w:val="00F23A0A"/>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qFormat/>
    <w:rsid w:val="00F23A0A"/>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qFormat/>
    <w:rsid w:val="00F23A0A"/>
    <w:rPr>
      <w:rFonts w:asciiTheme="majorHAnsi" w:eastAsiaTheme="majorEastAsia" w:hAnsiTheme="majorHAnsi" w:cstheme="majorBidi"/>
      <w:color w:val="1F3763" w:themeColor="accent1" w:themeShade="7F"/>
    </w:rPr>
  </w:style>
  <w:style w:type="character" w:customStyle="1" w:styleId="TitoloCarattere">
    <w:name w:val="Titolo Carattere"/>
    <w:basedOn w:val="Carpredefinitoparagrafo"/>
    <w:link w:val="Titolo"/>
    <w:uiPriority w:val="10"/>
    <w:qFormat/>
    <w:rsid w:val="00F23A0A"/>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F23A0A"/>
    <w:rPr>
      <w:rFonts w:eastAsiaTheme="minorEastAsia"/>
      <w:color w:val="5A5A5A" w:themeColor="text1" w:themeTint="A5"/>
      <w:spacing w:val="15"/>
    </w:rPr>
  </w:style>
  <w:style w:type="paragraph" w:customStyle="1" w:styleId="Titolo10">
    <w:name w:val="Titolo1"/>
    <w:basedOn w:val="Normale"/>
    <w:next w:val="Corpotesto"/>
    <w:qFormat/>
    <w:pPr>
      <w:keepNext/>
      <w:spacing w:before="240" w:after="120"/>
    </w:pPr>
    <w:rPr>
      <w:rFonts w:eastAsia="Noto Sans CJK SC"/>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uiPriority w:val="35"/>
    <w:semiHidden/>
    <w:unhideWhenUsed/>
    <w:qFormat/>
    <w:pPr>
      <w:spacing w:after="200" w:line="240" w:lineRule="auto"/>
    </w:pPr>
    <w:rPr>
      <w:rFonts w:cs="Mangal"/>
      <w:i/>
      <w:iCs/>
      <w:color w:val="44546A" w:themeColor="text2"/>
      <w:sz w:val="18"/>
      <w:szCs w:val="16"/>
    </w:rPr>
  </w:style>
  <w:style w:type="paragraph" w:customStyle="1" w:styleId="Indice">
    <w:name w:val="Indice"/>
    <w:basedOn w:val="Normale"/>
    <w:qFormat/>
    <w:pPr>
      <w:suppressLineNumbers/>
    </w:pPr>
  </w:style>
  <w:style w:type="paragraph" w:customStyle="1" w:styleId="Lineaorizzontale">
    <w:name w:val="Linea orizzontale"/>
    <w:basedOn w:val="Normale"/>
    <w:next w:val="Corpotesto"/>
    <w:qFormat/>
    <w:pPr>
      <w:suppressLineNumbers/>
      <w:pBdr>
        <w:bottom w:val="double" w:sz="2" w:space="0" w:color="808080"/>
      </w:pBdr>
      <w:spacing w:after="283"/>
    </w:pPr>
    <w:rPr>
      <w:sz w:val="12"/>
      <w:szCs w:val="12"/>
    </w:rPr>
  </w:style>
  <w:style w:type="paragraph" w:styleId="Nessunaspaziatura">
    <w:name w:val="No Spacing"/>
    <w:uiPriority w:val="1"/>
    <w:qFormat/>
    <w:rsid w:val="00F23A0A"/>
  </w:style>
  <w:style w:type="paragraph" w:styleId="Titolo">
    <w:name w:val="Title"/>
    <w:basedOn w:val="Normale"/>
    <w:next w:val="Normale"/>
    <w:link w:val="TitoloCarattere"/>
    <w:uiPriority w:val="10"/>
    <w:qFormat/>
    <w:rsid w:val="00F23A0A"/>
    <w:pPr>
      <w:spacing w:line="240" w:lineRule="auto"/>
      <w:contextualSpacing/>
    </w:pPr>
    <w:rPr>
      <w:rFonts w:asciiTheme="majorHAnsi" w:eastAsiaTheme="majorEastAsia" w:hAnsiTheme="majorHAnsi" w:cstheme="majorBidi"/>
      <w:spacing w:val="-10"/>
      <w:sz w:val="56"/>
      <w:szCs w:val="56"/>
    </w:rPr>
  </w:style>
  <w:style w:type="paragraph" w:styleId="Sottotitolo">
    <w:name w:val="Subtitle"/>
    <w:basedOn w:val="Normale"/>
    <w:next w:val="Normale"/>
    <w:link w:val="SottotitoloCarattere"/>
    <w:uiPriority w:val="11"/>
    <w:qFormat/>
    <w:rsid w:val="00F23A0A"/>
    <w:pPr>
      <w:spacing w:after="160"/>
    </w:pPr>
    <w:rPr>
      <w:rFonts w:eastAsiaTheme="minorEastAsia"/>
      <w:color w:val="5A5A5A" w:themeColor="text1" w:themeTint="A5"/>
      <w:spacing w:val="15"/>
    </w:rPr>
  </w:style>
  <w:style w:type="paragraph" w:customStyle="1" w:styleId="Intestazioneepidipagina">
    <w:name w:val="Intestazione e piè di pagina"/>
    <w:basedOn w:val="Normale"/>
    <w:qFormat/>
    <w:pPr>
      <w:suppressLineNumbers/>
      <w:tabs>
        <w:tab w:val="center" w:pos="4986"/>
        <w:tab w:val="right" w:pos="9972"/>
      </w:tabs>
    </w:pPr>
  </w:style>
  <w:style w:type="paragraph" w:styleId="Pidipagina">
    <w:name w:val="footer"/>
    <w:basedOn w:val="Intestazioneepidipagin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Gawboy</dc:creator>
  <dc:description/>
  <cp:lastModifiedBy>a</cp:lastModifiedBy>
  <cp:revision>4</cp:revision>
  <dcterms:created xsi:type="dcterms:W3CDTF">2024-09-16T19:51:00Z</dcterms:created>
  <dcterms:modified xsi:type="dcterms:W3CDTF">2024-10-27T07:36:00Z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